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584700" cy="8493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_Left%20Justified_Black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701" cy="8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</w:rPr>
        <w:br/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ELECTRONIC TRANSFERS OF SHARES OF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PUBLICLY TRADED STOCK AND MUTUAL FUNDS TO THE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STOCKTON UNIVERSITY FOUNDATION</w:t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Shares of publicly traded companies and mutual funds may be transferred electronically to the Stockton University Foundation by using the Foundation’s account at Charles Schwab &amp; Company.</w:t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Please instruct your broker to contact Daniel Nugent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regarding the pending transfer, and to share with us your name, the number of shares, the name of the corporation or mutual fund, and the anticipated date of transfer.</w:t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You will need to provide your broker with the DTC (Deposit Trust Company) number, and the Foundation’s account number.</w:t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23493" w:rsidRDefault="00300CD0" w:rsidP="00A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At Charles Schwab &amp; Company, the DTC Number is 0164, and the Stockton University Foundation Account Number is 9669-4237. Our account representative is </w:t>
      </w:r>
      <w:r w:rsidR="00A23493">
        <w:rPr>
          <w:rFonts w:ascii="Times New Roman" w:eastAsia="Times New Roman" w:hAnsi="Times New Roman" w:cs="Times New Roman"/>
          <w:sz w:val="30"/>
          <w:szCs w:val="30"/>
        </w:rPr>
        <w:t>Jonathan M. Heckscher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A23493">
        <w:rPr>
          <w:rFonts w:ascii="Times New Roman" w:eastAsia="Times New Roman" w:hAnsi="Times New Roman" w:cs="Times New Roman"/>
          <w:sz w:val="30"/>
          <w:szCs w:val="30"/>
        </w:rPr>
        <w:t>Mr. Jonathan M. Heckscher</w:t>
      </w:r>
    </w:p>
    <w:p w:rsidR="00A23493" w:rsidRDefault="00A23493" w:rsidP="00A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Pennsylvania Trust</w:t>
      </w:r>
    </w:p>
    <w:p w:rsidR="00A23493" w:rsidRDefault="00A23493" w:rsidP="00A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610-977-0267</w:t>
      </w:r>
    </w:p>
    <w:p w:rsidR="00300CD0" w:rsidRDefault="00300CD0" w:rsidP="00A2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Please call or email Daniel Nugent (daniel.nugent@stockton.edu) at Stockton </w:t>
      </w:r>
      <w:r w:rsidRPr="00300CD0">
        <w:rPr>
          <w:rFonts w:ascii="Times New Roman" w:eastAsia="Times New Roman" w:hAnsi="Times New Roman" w:cs="Times New Roman"/>
          <w:sz w:val="30"/>
          <w:szCs w:val="30"/>
        </w:rPr>
        <w:t>(609-626-3546)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with questions regarding electronic transfers of securities. </w:t>
      </w: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Thank you for your gift!</w:t>
      </w:r>
    </w:p>
    <w:p w:rsidR="00300CD0" w:rsidRDefault="00300CD0" w:rsidP="00300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Default="00300CD0" w:rsidP="00300CD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00CD0" w:rsidRPr="00300CD0" w:rsidRDefault="00300CD0" w:rsidP="00300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0CD0">
        <w:rPr>
          <w:rFonts w:ascii="Times New Roman" w:eastAsia="Times New Roman" w:hAnsi="Times New Roman" w:cs="Times New Roman"/>
          <w:i/>
          <w:sz w:val="28"/>
          <w:szCs w:val="28"/>
        </w:rPr>
        <w:t>Accuracy of DTC &amp; account numbers valid as of 8/1/2011</w:t>
      </w:r>
    </w:p>
    <w:p w:rsidR="006631FE" w:rsidRDefault="006631FE"/>
    <w:sectPr w:rsidR="0066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0"/>
    <w:rsid w:val="00075FE1"/>
    <w:rsid w:val="00300CD0"/>
    <w:rsid w:val="006631FE"/>
    <w:rsid w:val="009E1BCB"/>
    <w:rsid w:val="00A2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90FB0-1DFF-4260-B254-71701431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Daniel</dc:creator>
  <cp:keywords/>
  <dc:description/>
  <cp:lastModifiedBy>Lee, Ayisha M.</cp:lastModifiedBy>
  <cp:revision>2</cp:revision>
  <dcterms:created xsi:type="dcterms:W3CDTF">2018-03-23T13:48:00Z</dcterms:created>
  <dcterms:modified xsi:type="dcterms:W3CDTF">2018-03-23T13:48:00Z</dcterms:modified>
</cp:coreProperties>
</file>